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F02583" w14:textId="184454B1" w:rsidR="00172BB1" w:rsidRPr="006043FD" w:rsidRDefault="006043FD">
      <w:pPr>
        <w:rPr>
          <w:rFonts w:ascii="Times New Roman" w:hAnsi="Times New Roman" w:cs="Times New Roman"/>
          <w:lang w:val="en-GB"/>
        </w:rPr>
      </w:pPr>
      <w:r w:rsidRPr="006043FD">
        <w:rPr>
          <w:rFonts w:ascii="Times New Roman" w:hAnsi="Times New Roman" w:cs="Times New Roman"/>
          <w:lang w:val="en-GB"/>
        </w:rPr>
        <w:t xml:space="preserve">Vilniaus </w:t>
      </w:r>
      <w:proofErr w:type="spellStart"/>
      <w:r w:rsidRPr="006043FD">
        <w:rPr>
          <w:rFonts w:ascii="Times New Roman" w:hAnsi="Times New Roman" w:cs="Times New Roman"/>
          <w:lang w:val="en-GB"/>
        </w:rPr>
        <w:t>Ryto</w:t>
      </w:r>
      <w:proofErr w:type="spellEnd"/>
      <w:r w:rsidRPr="006043FD">
        <w:rPr>
          <w:rFonts w:ascii="Times New Roman" w:hAnsi="Times New Roman" w:cs="Times New Roman"/>
          <w:lang w:val="en-GB"/>
        </w:rPr>
        <w:t xml:space="preserve"> </w:t>
      </w:r>
      <w:proofErr w:type="spellStart"/>
      <w:r w:rsidRPr="006043FD">
        <w:rPr>
          <w:rFonts w:ascii="Times New Roman" w:hAnsi="Times New Roman" w:cs="Times New Roman"/>
          <w:lang w:val="en-GB"/>
        </w:rPr>
        <w:t>progimnazijoje</w:t>
      </w:r>
      <w:proofErr w:type="spellEnd"/>
      <w:r w:rsidRPr="006043FD">
        <w:rPr>
          <w:rFonts w:ascii="Times New Roman" w:hAnsi="Times New Roman" w:cs="Times New Roman"/>
          <w:lang w:val="en-GB"/>
        </w:rPr>
        <w:t xml:space="preserve"> </w:t>
      </w:r>
      <w:proofErr w:type="spellStart"/>
      <w:r w:rsidRPr="006043FD">
        <w:rPr>
          <w:rFonts w:ascii="Times New Roman" w:hAnsi="Times New Roman" w:cs="Times New Roman"/>
          <w:lang w:val="en-GB"/>
        </w:rPr>
        <w:t>karjeros</w:t>
      </w:r>
      <w:proofErr w:type="spellEnd"/>
      <w:r w:rsidRPr="006043FD">
        <w:rPr>
          <w:rFonts w:ascii="Times New Roman" w:hAnsi="Times New Roman" w:cs="Times New Roman"/>
          <w:lang w:val="en-GB"/>
        </w:rPr>
        <w:t xml:space="preserve"> </w:t>
      </w:r>
      <w:proofErr w:type="spellStart"/>
      <w:r w:rsidRPr="006043FD">
        <w:rPr>
          <w:rFonts w:ascii="Times New Roman" w:hAnsi="Times New Roman" w:cs="Times New Roman"/>
          <w:lang w:val="en-GB"/>
        </w:rPr>
        <w:t>diena</w:t>
      </w:r>
      <w:proofErr w:type="spellEnd"/>
      <w:r w:rsidRPr="006043FD">
        <w:rPr>
          <w:rFonts w:ascii="Times New Roman" w:hAnsi="Times New Roman" w:cs="Times New Roman"/>
          <w:lang w:val="en-GB"/>
        </w:rPr>
        <w:t xml:space="preserve"> </w:t>
      </w:r>
      <w:proofErr w:type="spellStart"/>
      <w:r w:rsidRPr="006043FD">
        <w:rPr>
          <w:rFonts w:ascii="Times New Roman" w:hAnsi="Times New Roman" w:cs="Times New Roman"/>
          <w:lang w:val="en-GB"/>
        </w:rPr>
        <w:t>vyko</w:t>
      </w:r>
      <w:proofErr w:type="spellEnd"/>
      <w:r w:rsidRPr="006043FD">
        <w:rPr>
          <w:rFonts w:ascii="Times New Roman" w:hAnsi="Times New Roman" w:cs="Times New Roman"/>
          <w:lang w:val="en-GB"/>
        </w:rPr>
        <w:t xml:space="preserve"> </w:t>
      </w:r>
      <w:proofErr w:type="spellStart"/>
      <w:r w:rsidRPr="006043FD">
        <w:rPr>
          <w:rFonts w:ascii="Times New Roman" w:hAnsi="Times New Roman" w:cs="Times New Roman"/>
          <w:lang w:val="en-GB"/>
        </w:rPr>
        <w:t>gegu</w:t>
      </w:r>
      <w:r w:rsidRPr="006043FD">
        <w:rPr>
          <w:rFonts w:ascii="Times New Roman" w:hAnsi="Times New Roman" w:cs="Times New Roman"/>
        </w:rPr>
        <w:t>žės</w:t>
      </w:r>
      <w:proofErr w:type="spellEnd"/>
      <w:r w:rsidRPr="006043FD">
        <w:rPr>
          <w:rFonts w:ascii="Times New Roman" w:hAnsi="Times New Roman" w:cs="Times New Roman"/>
        </w:rPr>
        <w:t xml:space="preserve"> </w:t>
      </w:r>
      <w:r w:rsidRPr="006043FD">
        <w:rPr>
          <w:rFonts w:ascii="Times New Roman" w:hAnsi="Times New Roman" w:cs="Times New Roman"/>
          <w:lang w:val="en-GB"/>
        </w:rPr>
        <w:t xml:space="preserve">24 d. </w:t>
      </w:r>
    </w:p>
    <w:p w14:paraId="45E25971" w14:textId="585BCFA4" w:rsidR="006043FD" w:rsidRPr="006043FD" w:rsidRDefault="006043FD">
      <w:pPr>
        <w:rPr>
          <w:rFonts w:ascii="Times New Roman" w:hAnsi="Times New Roman" w:cs="Times New Roman"/>
          <w:color w:val="050505"/>
          <w:sz w:val="23"/>
          <w:szCs w:val="23"/>
          <w:shd w:val="clear" w:color="auto" w:fill="FFFFFF"/>
        </w:rPr>
      </w:pPr>
      <w:r w:rsidRPr="006043FD">
        <w:rPr>
          <w:rFonts w:ascii="Times New Roman" w:hAnsi="Times New Roman" w:cs="Times New Roman"/>
          <w:color w:val="050505"/>
          <w:sz w:val="23"/>
          <w:szCs w:val="23"/>
          <w:shd w:val="clear" w:color="auto" w:fill="FFFFFF"/>
        </w:rPr>
        <w:t xml:space="preserve">1 </w:t>
      </w:r>
      <w:r w:rsidRPr="006043FD">
        <w:rPr>
          <w:rFonts w:ascii="Times New Roman" w:hAnsi="Times New Roman" w:cs="Times New Roman"/>
          <w:color w:val="050505"/>
          <w:sz w:val="23"/>
          <w:szCs w:val="23"/>
          <w:shd w:val="clear" w:color="auto" w:fill="FFFFFF"/>
        </w:rPr>
        <w:t>d klasės išvyka Karjeros dieną į SEB banką, esantį Konstitucijos pr.24. Ačiū mokinės Jorūnės mamai už pakvietimą. Mokiniai turėjo galimybę išmėginti kai kurias erdves, trumpai stebėti padelio treniruotę, daugiau sužinojo apie pinigus, iš kur jie atsiranda, taupymą, kūrė dizainą asmeninei savo kortelei, o vėliau netgi galėjo pirkti sugalvotus daiktus ar paslaugas su savo sukurta kortele.</w:t>
      </w:r>
    </w:p>
    <w:p w14:paraId="412370C0" w14:textId="6055D867" w:rsidR="006043FD" w:rsidRPr="006043FD" w:rsidRDefault="006043FD">
      <w:pPr>
        <w:rPr>
          <w:rFonts w:ascii="Times New Roman" w:hAnsi="Times New Roman" w:cs="Times New Roman"/>
          <w:color w:val="050505"/>
          <w:sz w:val="23"/>
          <w:szCs w:val="23"/>
          <w:shd w:val="clear" w:color="auto" w:fill="FFFFFF"/>
        </w:rPr>
      </w:pPr>
      <w:r w:rsidRPr="006043FD">
        <w:rPr>
          <w:rFonts w:ascii="Times New Roman" w:hAnsi="Times New Roman" w:cs="Times New Roman"/>
          <w:color w:val="050505"/>
          <w:sz w:val="23"/>
          <w:szCs w:val="23"/>
          <w:shd w:val="clear" w:color="auto" w:fill="FFFFFF"/>
        </w:rPr>
        <w:t>8 b klasės mokiniai lankėsi Pavilnių ir Verkių regioninio parko direkcijoje, kur darbuotoja Rolanda supažindino su Verkių parko istorija, saugomais augalais ir gyvūnais. Mokiniai klausėsi ir bandė atpažinti paukščių balsus, apžiūrėjo pastato kupolą.</w:t>
      </w:r>
    </w:p>
    <w:p w14:paraId="229A6EB4" w14:textId="09B6464B" w:rsidR="006043FD" w:rsidRPr="006043FD" w:rsidRDefault="006043FD">
      <w:pPr>
        <w:rPr>
          <w:rFonts w:ascii="Times New Roman" w:hAnsi="Times New Roman" w:cs="Times New Roman"/>
          <w:color w:val="050505"/>
          <w:sz w:val="23"/>
          <w:szCs w:val="23"/>
          <w:shd w:val="clear" w:color="auto" w:fill="FFFFFF"/>
        </w:rPr>
      </w:pPr>
      <w:r w:rsidRPr="006043FD">
        <w:rPr>
          <w:rFonts w:ascii="Times New Roman" w:hAnsi="Times New Roman" w:cs="Times New Roman"/>
          <w:color w:val="050505"/>
          <w:sz w:val="23"/>
          <w:szCs w:val="23"/>
          <w:shd w:val="clear" w:color="auto" w:fill="FFFFFF"/>
        </w:rPr>
        <w:t xml:space="preserve">2 b klasė lankėsi LRT </w:t>
      </w:r>
      <w:proofErr w:type="spellStart"/>
      <w:r w:rsidRPr="006043FD">
        <w:rPr>
          <w:rFonts w:ascii="Times New Roman" w:hAnsi="Times New Roman" w:cs="Times New Roman"/>
          <w:color w:val="050505"/>
          <w:sz w:val="23"/>
          <w:szCs w:val="23"/>
          <w:shd w:val="clear" w:color="auto" w:fill="FFFFFF"/>
        </w:rPr>
        <w:t>užkulsiuose</w:t>
      </w:r>
      <w:proofErr w:type="spellEnd"/>
      <w:r w:rsidRPr="006043FD">
        <w:rPr>
          <w:rFonts w:ascii="Times New Roman" w:hAnsi="Times New Roman" w:cs="Times New Roman"/>
          <w:color w:val="050505"/>
          <w:sz w:val="23"/>
          <w:szCs w:val="23"/>
          <w:shd w:val="clear" w:color="auto" w:fill="FFFFFF"/>
        </w:rPr>
        <w:t xml:space="preserve"> ir stebėjo, ne tik kaip dirba darbuotojai, bet ir patys trumpam tapo laidų vedėjais</w:t>
      </w:r>
      <w:r w:rsidRPr="006043FD">
        <w:rPr>
          <w:rFonts w:ascii="Times New Roman" w:hAnsi="Times New Roman" w:cs="Times New Roman"/>
          <w:color w:val="050505"/>
          <w:sz w:val="23"/>
          <w:szCs w:val="23"/>
          <w:shd w:val="clear" w:color="auto" w:fill="FFFFFF"/>
        </w:rPr>
        <w:t>.</w:t>
      </w:r>
    </w:p>
    <w:p w14:paraId="285FE4F3" w14:textId="77777777" w:rsidR="006043FD" w:rsidRPr="006043FD" w:rsidRDefault="006043FD">
      <w:pPr>
        <w:rPr>
          <w:rFonts w:ascii="Times New Roman" w:hAnsi="Times New Roman" w:cs="Times New Roman"/>
          <w:color w:val="050505"/>
          <w:sz w:val="23"/>
          <w:szCs w:val="23"/>
          <w:shd w:val="clear" w:color="auto" w:fill="FFFFFF"/>
        </w:rPr>
      </w:pPr>
      <w:r w:rsidRPr="006043FD">
        <w:rPr>
          <w:rFonts w:ascii="Times New Roman" w:hAnsi="Times New Roman" w:cs="Times New Roman"/>
          <w:color w:val="050505"/>
          <w:sz w:val="23"/>
          <w:szCs w:val="23"/>
          <w:shd w:val="clear" w:color="auto" w:fill="FFFFFF"/>
        </w:rPr>
        <w:t>4a klasės mokiniai karjeros dieną lankėsi mėsos perdirbimo įmonėje Utenoje. Nosį rietė malonūs kvapai, įspūdį kėlė neįprastų mechanizmų gausa, skrupulingas gaminimo procesas</w:t>
      </w:r>
      <w:r w:rsidRPr="006043FD">
        <w:rPr>
          <w:rFonts w:ascii="Times New Roman" w:hAnsi="Times New Roman" w:cs="Times New Roman"/>
          <w:color w:val="050505"/>
          <w:sz w:val="23"/>
          <w:szCs w:val="23"/>
          <w:shd w:val="clear" w:color="auto" w:fill="FFFFFF"/>
        </w:rPr>
        <w:t>.</w:t>
      </w:r>
    </w:p>
    <w:p w14:paraId="7C619860" w14:textId="4A0D9469" w:rsidR="006043FD" w:rsidRPr="006043FD" w:rsidRDefault="006043FD">
      <w:pPr>
        <w:rPr>
          <w:rFonts w:ascii="Times New Roman" w:hAnsi="Times New Roman" w:cs="Times New Roman"/>
          <w:lang w:val="en-GB"/>
        </w:rPr>
      </w:pPr>
      <w:r w:rsidRPr="006043FD">
        <w:rPr>
          <w:rFonts w:ascii="Times New Roman" w:hAnsi="Times New Roman" w:cs="Times New Roman"/>
          <w:color w:val="050505"/>
          <w:sz w:val="23"/>
          <w:szCs w:val="23"/>
          <w:shd w:val="clear" w:color="auto" w:fill="FFFFFF"/>
        </w:rPr>
        <w:t xml:space="preserve">Mokinių tėvai taip pat dėkojo </w:t>
      </w:r>
      <w:r w:rsidRPr="006043FD">
        <w:rPr>
          <w:rFonts w:ascii="Times New Roman" w:hAnsi="Times New Roman" w:cs="Times New Roman"/>
          <w:lang w:val="en-GB"/>
        </w:rPr>
        <w:t>Vilniaus „</w:t>
      </w:r>
      <w:proofErr w:type="spellStart"/>
      <w:r w:rsidRPr="006043FD">
        <w:rPr>
          <w:rFonts w:ascii="Times New Roman" w:hAnsi="Times New Roman" w:cs="Times New Roman"/>
          <w:lang w:val="en-GB"/>
        </w:rPr>
        <w:t>Ryto</w:t>
      </w:r>
      <w:proofErr w:type="spellEnd"/>
      <w:r w:rsidRPr="006043FD">
        <w:rPr>
          <w:rFonts w:ascii="Times New Roman" w:hAnsi="Times New Roman" w:cs="Times New Roman"/>
          <w:lang w:val="en-GB"/>
        </w:rPr>
        <w:t xml:space="preserve">“ </w:t>
      </w:r>
      <w:proofErr w:type="spellStart"/>
      <w:r w:rsidRPr="006043FD">
        <w:rPr>
          <w:rFonts w:ascii="Times New Roman" w:hAnsi="Times New Roman" w:cs="Times New Roman"/>
          <w:lang w:val="en-GB"/>
        </w:rPr>
        <w:t>progimnazija</w:t>
      </w:r>
      <w:r w:rsidRPr="006043FD">
        <w:rPr>
          <w:rFonts w:ascii="Times New Roman" w:hAnsi="Times New Roman" w:cs="Times New Roman"/>
          <w:lang w:val="en-GB"/>
        </w:rPr>
        <w:t>i</w:t>
      </w:r>
      <w:proofErr w:type="spellEnd"/>
      <w:r w:rsidRPr="006043FD">
        <w:rPr>
          <w:rFonts w:ascii="Times New Roman" w:hAnsi="Times New Roman" w:cs="Times New Roman"/>
          <w:lang w:val="en-GB"/>
        </w:rPr>
        <w:t xml:space="preserve">” </w:t>
      </w:r>
      <w:r w:rsidRPr="006043FD">
        <w:rPr>
          <w:rFonts w:ascii="Times New Roman" w:hAnsi="Times New Roman" w:cs="Times New Roman"/>
          <w:lang w:val="en-GB"/>
        </w:rPr>
        <w:t xml:space="preserve"> </w:t>
      </w:r>
      <w:proofErr w:type="spellStart"/>
      <w:r w:rsidRPr="006043FD">
        <w:rPr>
          <w:rFonts w:ascii="Times New Roman" w:hAnsi="Times New Roman" w:cs="Times New Roman"/>
          <w:lang w:val="en-GB"/>
        </w:rPr>
        <w:t>už</w:t>
      </w:r>
      <w:proofErr w:type="spellEnd"/>
      <w:r w:rsidRPr="006043FD">
        <w:rPr>
          <w:rFonts w:ascii="Times New Roman" w:hAnsi="Times New Roman" w:cs="Times New Roman"/>
          <w:lang w:val="en-GB"/>
        </w:rPr>
        <w:t xml:space="preserve"> </w:t>
      </w:r>
      <w:proofErr w:type="spellStart"/>
      <w:r w:rsidRPr="006043FD">
        <w:rPr>
          <w:rFonts w:ascii="Times New Roman" w:hAnsi="Times New Roman" w:cs="Times New Roman"/>
          <w:lang w:val="en-GB"/>
        </w:rPr>
        <w:t>idėją</w:t>
      </w:r>
      <w:proofErr w:type="spellEnd"/>
      <w:r w:rsidRPr="006043FD">
        <w:rPr>
          <w:rFonts w:ascii="Times New Roman" w:hAnsi="Times New Roman" w:cs="Times New Roman"/>
          <w:lang w:val="en-GB"/>
        </w:rPr>
        <w:t xml:space="preserve"> </w:t>
      </w:r>
      <w:proofErr w:type="spellStart"/>
      <w:r w:rsidRPr="006043FD">
        <w:rPr>
          <w:rFonts w:ascii="Times New Roman" w:hAnsi="Times New Roman" w:cs="Times New Roman"/>
          <w:lang w:val="en-GB"/>
        </w:rPr>
        <w:t>rengti</w:t>
      </w:r>
      <w:proofErr w:type="spellEnd"/>
      <w:r w:rsidRPr="006043FD">
        <w:rPr>
          <w:rFonts w:ascii="Times New Roman" w:hAnsi="Times New Roman" w:cs="Times New Roman"/>
          <w:lang w:val="en-GB"/>
        </w:rPr>
        <w:t xml:space="preserve"> "</w:t>
      </w:r>
      <w:proofErr w:type="spellStart"/>
      <w:r w:rsidRPr="006043FD">
        <w:rPr>
          <w:rFonts w:ascii="Times New Roman" w:hAnsi="Times New Roman" w:cs="Times New Roman"/>
          <w:lang w:val="en-GB"/>
        </w:rPr>
        <w:t>Šok</w:t>
      </w:r>
      <w:proofErr w:type="spellEnd"/>
      <w:r w:rsidRPr="006043FD">
        <w:rPr>
          <w:rFonts w:ascii="Times New Roman" w:hAnsi="Times New Roman" w:cs="Times New Roman"/>
          <w:lang w:val="en-GB"/>
        </w:rPr>
        <w:t xml:space="preserve"> į </w:t>
      </w:r>
      <w:proofErr w:type="spellStart"/>
      <w:r w:rsidRPr="006043FD">
        <w:rPr>
          <w:rFonts w:ascii="Times New Roman" w:hAnsi="Times New Roman" w:cs="Times New Roman"/>
          <w:lang w:val="en-GB"/>
        </w:rPr>
        <w:t>tėvų</w:t>
      </w:r>
      <w:proofErr w:type="spellEnd"/>
      <w:r w:rsidRPr="006043FD">
        <w:rPr>
          <w:rFonts w:ascii="Times New Roman" w:hAnsi="Times New Roman" w:cs="Times New Roman"/>
          <w:lang w:val="en-GB"/>
        </w:rPr>
        <w:t xml:space="preserve"> </w:t>
      </w:r>
      <w:proofErr w:type="spellStart"/>
      <w:r w:rsidRPr="006043FD">
        <w:rPr>
          <w:rFonts w:ascii="Times New Roman" w:hAnsi="Times New Roman" w:cs="Times New Roman"/>
          <w:lang w:val="en-GB"/>
        </w:rPr>
        <w:t>klumpes</w:t>
      </w:r>
      <w:proofErr w:type="spellEnd"/>
      <w:r w:rsidRPr="006043FD">
        <w:rPr>
          <w:rFonts w:ascii="Times New Roman" w:hAnsi="Times New Roman" w:cs="Times New Roman"/>
          <w:lang w:val="en-GB"/>
        </w:rPr>
        <w:t xml:space="preserve">" </w:t>
      </w:r>
      <w:proofErr w:type="spellStart"/>
      <w:r w:rsidRPr="006043FD">
        <w:rPr>
          <w:rFonts w:ascii="Times New Roman" w:hAnsi="Times New Roman" w:cs="Times New Roman"/>
          <w:lang w:val="en-GB"/>
        </w:rPr>
        <w:t>ir</w:t>
      </w:r>
      <w:proofErr w:type="spellEnd"/>
      <w:r w:rsidRPr="006043FD">
        <w:rPr>
          <w:rFonts w:ascii="Times New Roman" w:hAnsi="Times New Roman" w:cs="Times New Roman"/>
          <w:lang w:val="en-GB"/>
        </w:rPr>
        <w:t xml:space="preserve"> </w:t>
      </w:r>
      <w:proofErr w:type="spellStart"/>
      <w:r w:rsidRPr="006043FD">
        <w:rPr>
          <w:rFonts w:ascii="Times New Roman" w:hAnsi="Times New Roman" w:cs="Times New Roman"/>
          <w:lang w:val="en-GB"/>
        </w:rPr>
        <w:t>savo</w:t>
      </w:r>
      <w:proofErr w:type="spellEnd"/>
      <w:r w:rsidRPr="006043FD">
        <w:rPr>
          <w:rFonts w:ascii="Times New Roman" w:hAnsi="Times New Roman" w:cs="Times New Roman"/>
          <w:lang w:val="en-GB"/>
        </w:rPr>
        <w:t xml:space="preserve"> </w:t>
      </w:r>
      <w:proofErr w:type="spellStart"/>
      <w:r w:rsidRPr="006043FD">
        <w:rPr>
          <w:rFonts w:ascii="Times New Roman" w:hAnsi="Times New Roman" w:cs="Times New Roman"/>
          <w:lang w:val="en-GB"/>
        </w:rPr>
        <w:t>kolegoms</w:t>
      </w:r>
      <w:proofErr w:type="spellEnd"/>
      <w:r w:rsidRPr="006043FD">
        <w:rPr>
          <w:rFonts w:ascii="Times New Roman" w:hAnsi="Times New Roman" w:cs="Times New Roman"/>
          <w:lang w:val="en-GB"/>
        </w:rPr>
        <w:t xml:space="preserve"> </w:t>
      </w:r>
      <w:proofErr w:type="spellStart"/>
      <w:r w:rsidRPr="006043FD">
        <w:rPr>
          <w:rFonts w:ascii="Times New Roman" w:hAnsi="Times New Roman" w:cs="Times New Roman"/>
          <w:lang w:val="en-GB"/>
        </w:rPr>
        <w:t>iš</w:t>
      </w:r>
      <w:proofErr w:type="spellEnd"/>
      <w:r w:rsidRPr="006043FD">
        <w:rPr>
          <w:rFonts w:ascii="Times New Roman" w:hAnsi="Times New Roman" w:cs="Times New Roman"/>
          <w:lang w:val="en-GB"/>
        </w:rPr>
        <w:t xml:space="preserve"> </w:t>
      </w:r>
      <w:r w:rsidRPr="006043FD">
        <w:rPr>
          <w:rFonts w:ascii="Times New Roman" w:hAnsi="Times New Roman" w:cs="Times New Roman"/>
          <w:lang w:val="en-GB"/>
        </w:rPr>
        <w:t>Hila</w:t>
      </w:r>
      <w:r w:rsidRPr="006043FD">
        <w:rPr>
          <w:rFonts w:ascii="Times New Roman" w:hAnsi="Times New Roman" w:cs="Times New Roman"/>
          <w:lang w:val="en-GB"/>
        </w:rPr>
        <w:t xml:space="preserve">  </w:t>
      </w:r>
      <w:proofErr w:type="spellStart"/>
      <w:r w:rsidRPr="006043FD">
        <w:rPr>
          <w:rFonts w:ascii="Times New Roman" w:hAnsi="Times New Roman" w:cs="Times New Roman"/>
          <w:lang w:val="en-GB"/>
        </w:rPr>
        <w:t>diagnostikos</w:t>
      </w:r>
      <w:proofErr w:type="spellEnd"/>
      <w:r w:rsidRPr="006043FD">
        <w:rPr>
          <w:rFonts w:ascii="Times New Roman" w:hAnsi="Times New Roman" w:cs="Times New Roman"/>
          <w:lang w:val="en-GB"/>
        </w:rPr>
        <w:t xml:space="preserve"> </w:t>
      </w:r>
      <w:proofErr w:type="spellStart"/>
      <w:r w:rsidRPr="006043FD">
        <w:rPr>
          <w:rFonts w:ascii="Times New Roman" w:hAnsi="Times New Roman" w:cs="Times New Roman"/>
          <w:lang w:val="en-GB"/>
        </w:rPr>
        <w:t>ir</w:t>
      </w:r>
      <w:proofErr w:type="spellEnd"/>
      <w:r w:rsidRPr="006043FD">
        <w:rPr>
          <w:rFonts w:ascii="Times New Roman" w:hAnsi="Times New Roman" w:cs="Times New Roman"/>
          <w:lang w:val="en-GB"/>
        </w:rPr>
        <w:t xml:space="preserve"> </w:t>
      </w:r>
      <w:proofErr w:type="spellStart"/>
      <w:r w:rsidRPr="006043FD">
        <w:rPr>
          <w:rFonts w:ascii="Times New Roman" w:hAnsi="Times New Roman" w:cs="Times New Roman"/>
          <w:lang w:val="en-GB"/>
        </w:rPr>
        <w:t>gydymo</w:t>
      </w:r>
      <w:proofErr w:type="spellEnd"/>
      <w:r w:rsidRPr="006043FD">
        <w:rPr>
          <w:rFonts w:ascii="Times New Roman" w:hAnsi="Times New Roman" w:cs="Times New Roman"/>
          <w:lang w:val="en-GB"/>
        </w:rPr>
        <w:t xml:space="preserve"> </w:t>
      </w:r>
      <w:proofErr w:type="spellStart"/>
      <w:r w:rsidRPr="006043FD">
        <w:rPr>
          <w:rFonts w:ascii="Times New Roman" w:hAnsi="Times New Roman" w:cs="Times New Roman"/>
          <w:lang w:val="en-GB"/>
        </w:rPr>
        <w:t>centro</w:t>
      </w:r>
      <w:proofErr w:type="spellEnd"/>
      <w:r w:rsidRPr="006043FD">
        <w:rPr>
          <w:rFonts w:ascii="Times New Roman" w:hAnsi="Times New Roman" w:cs="Times New Roman"/>
          <w:lang w:val="en-GB"/>
        </w:rPr>
        <w:t xml:space="preserve">, </w:t>
      </w:r>
      <w:proofErr w:type="spellStart"/>
      <w:r w:rsidRPr="006043FD">
        <w:rPr>
          <w:rFonts w:ascii="Times New Roman" w:hAnsi="Times New Roman" w:cs="Times New Roman"/>
          <w:lang w:val="en-GB"/>
        </w:rPr>
        <w:t>prisidėjus</w:t>
      </w:r>
      <w:proofErr w:type="spellEnd"/>
      <w:r w:rsidRPr="006043FD">
        <w:rPr>
          <w:rFonts w:ascii="Times New Roman" w:hAnsi="Times New Roman" w:cs="Times New Roman"/>
          <w:lang w:val="en-GB"/>
        </w:rPr>
        <w:t xml:space="preserve"> </w:t>
      </w:r>
      <w:proofErr w:type="spellStart"/>
      <w:r w:rsidRPr="006043FD">
        <w:rPr>
          <w:rFonts w:ascii="Times New Roman" w:hAnsi="Times New Roman" w:cs="Times New Roman"/>
          <w:lang w:val="en-GB"/>
        </w:rPr>
        <w:t>prie</w:t>
      </w:r>
      <w:proofErr w:type="spellEnd"/>
      <w:r w:rsidRPr="006043FD">
        <w:rPr>
          <w:rFonts w:ascii="Times New Roman" w:hAnsi="Times New Roman" w:cs="Times New Roman"/>
          <w:lang w:val="en-GB"/>
        </w:rPr>
        <w:t xml:space="preserve"> </w:t>
      </w:r>
      <w:proofErr w:type="spellStart"/>
      <w:r w:rsidRPr="006043FD">
        <w:rPr>
          <w:rFonts w:ascii="Times New Roman" w:hAnsi="Times New Roman" w:cs="Times New Roman"/>
          <w:lang w:val="en-GB"/>
        </w:rPr>
        <w:t>mediko</w:t>
      </w:r>
      <w:proofErr w:type="spellEnd"/>
      <w:r w:rsidRPr="006043FD">
        <w:rPr>
          <w:rFonts w:ascii="Times New Roman" w:hAnsi="Times New Roman" w:cs="Times New Roman"/>
          <w:lang w:val="en-GB"/>
        </w:rPr>
        <w:t xml:space="preserve"> </w:t>
      </w:r>
      <w:proofErr w:type="spellStart"/>
      <w:r w:rsidRPr="006043FD">
        <w:rPr>
          <w:rFonts w:ascii="Times New Roman" w:hAnsi="Times New Roman" w:cs="Times New Roman"/>
          <w:lang w:val="en-GB"/>
        </w:rPr>
        <w:t>profesijos</w:t>
      </w:r>
      <w:proofErr w:type="spellEnd"/>
      <w:r w:rsidRPr="006043FD">
        <w:rPr>
          <w:rFonts w:ascii="Times New Roman" w:hAnsi="Times New Roman" w:cs="Times New Roman"/>
          <w:lang w:val="en-GB"/>
        </w:rPr>
        <w:t xml:space="preserve"> </w:t>
      </w:r>
      <w:proofErr w:type="spellStart"/>
      <w:r w:rsidRPr="006043FD">
        <w:rPr>
          <w:rFonts w:ascii="Times New Roman" w:hAnsi="Times New Roman" w:cs="Times New Roman"/>
          <w:lang w:val="en-GB"/>
        </w:rPr>
        <w:t>pristatymo</w:t>
      </w:r>
      <w:proofErr w:type="spellEnd"/>
      <w:r w:rsidRPr="006043FD">
        <w:rPr>
          <w:rFonts w:ascii="Times New Roman" w:hAnsi="Times New Roman" w:cs="Times New Roman"/>
          <w:lang w:val="en-GB"/>
        </w:rPr>
        <w:t xml:space="preserve"> mano </w:t>
      </w:r>
      <w:proofErr w:type="spellStart"/>
      <w:r w:rsidRPr="006043FD">
        <w:rPr>
          <w:rFonts w:ascii="Times New Roman" w:hAnsi="Times New Roman" w:cs="Times New Roman"/>
          <w:lang w:val="en-GB"/>
        </w:rPr>
        <w:t>vaikams</w:t>
      </w:r>
      <w:proofErr w:type="spellEnd"/>
      <w:r w:rsidRPr="006043FD">
        <w:rPr>
          <w:rFonts w:ascii="Times New Roman" w:hAnsi="Times New Roman" w:cs="Times New Roman"/>
          <w:lang w:val="en-GB"/>
        </w:rPr>
        <w:t xml:space="preserve"> 7-tokams!!! </w:t>
      </w:r>
    </w:p>
    <w:p w14:paraId="4894963F" w14:textId="77777777" w:rsidR="006043FD" w:rsidRPr="006043FD" w:rsidRDefault="006043FD">
      <w:pPr>
        <w:rPr>
          <w:rFonts w:ascii="Times New Roman" w:hAnsi="Times New Roman" w:cs="Times New Roman"/>
          <w:lang w:val="en-GB"/>
        </w:rPr>
      </w:pPr>
    </w:p>
    <w:p w14:paraId="5A85BAAA" w14:textId="45E551E4" w:rsidR="006043FD" w:rsidRPr="006043FD" w:rsidRDefault="006043FD">
      <w:pPr>
        <w:rPr>
          <w:rFonts w:ascii="Times New Roman" w:hAnsi="Times New Roman" w:cs="Times New Roman"/>
          <w:lang w:val="en-GB"/>
        </w:rPr>
      </w:pPr>
      <w:proofErr w:type="spellStart"/>
      <w:r w:rsidRPr="006043FD">
        <w:rPr>
          <w:rFonts w:ascii="Times New Roman" w:hAnsi="Times New Roman" w:cs="Times New Roman"/>
          <w:lang w:val="en-GB"/>
        </w:rPr>
        <w:t>Karjeros</w:t>
      </w:r>
      <w:proofErr w:type="spellEnd"/>
      <w:r w:rsidRPr="006043FD">
        <w:rPr>
          <w:rFonts w:ascii="Times New Roman" w:hAnsi="Times New Roman" w:cs="Times New Roman"/>
          <w:lang w:val="en-GB"/>
        </w:rPr>
        <w:t xml:space="preserve"> </w:t>
      </w:r>
      <w:proofErr w:type="spellStart"/>
      <w:r w:rsidRPr="006043FD">
        <w:rPr>
          <w:rFonts w:ascii="Times New Roman" w:hAnsi="Times New Roman" w:cs="Times New Roman"/>
          <w:lang w:val="en-GB"/>
        </w:rPr>
        <w:t>specialistas</w:t>
      </w:r>
      <w:proofErr w:type="spellEnd"/>
      <w:r w:rsidRPr="006043FD">
        <w:rPr>
          <w:rFonts w:ascii="Times New Roman" w:hAnsi="Times New Roman" w:cs="Times New Roman"/>
          <w:lang w:val="en-GB"/>
        </w:rPr>
        <w:t xml:space="preserve"> Ramūnas Boleslovas Malcius</w:t>
      </w:r>
    </w:p>
    <w:p w14:paraId="1413CEA1" w14:textId="77777777" w:rsidR="006043FD" w:rsidRPr="006043FD" w:rsidRDefault="006043FD">
      <w:pPr>
        <w:rPr>
          <w:rFonts w:ascii="Times New Roman" w:hAnsi="Times New Roman" w:cs="Times New Roman"/>
          <w:lang w:val="en-GB"/>
        </w:rPr>
      </w:pPr>
    </w:p>
    <w:p w14:paraId="06C0354A" w14:textId="740BA538" w:rsidR="006043FD" w:rsidRPr="006043FD" w:rsidRDefault="006043FD">
      <w:pPr>
        <w:rPr>
          <w:rFonts w:ascii="Times New Roman" w:hAnsi="Times New Roman" w:cs="Times New Roman"/>
          <w:color w:val="050505"/>
          <w:sz w:val="23"/>
          <w:szCs w:val="23"/>
          <w:shd w:val="clear" w:color="auto" w:fill="FFFFFF"/>
        </w:rPr>
      </w:pPr>
      <w:r w:rsidRPr="006043FD">
        <w:rPr>
          <w:rFonts w:ascii="Times New Roman" w:hAnsi="Times New Roman" w:cs="Times New Roman"/>
          <w:noProof/>
          <w:lang w:val="en-GB"/>
        </w:rPr>
        <w:lastRenderedPageBreak/>
        <w:drawing>
          <wp:inline distT="0" distB="0" distL="0" distR="0" wp14:anchorId="706CBDB1" wp14:editId="415A418E">
            <wp:extent cx="5722620" cy="7627620"/>
            <wp:effectExtent l="0" t="0" r="0" b="0"/>
            <wp:docPr id="71830560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22620" cy="7627620"/>
                    </a:xfrm>
                    <a:prstGeom prst="rect">
                      <a:avLst/>
                    </a:prstGeom>
                    <a:noFill/>
                    <a:ln>
                      <a:noFill/>
                    </a:ln>
                  </pic:spPr>
                </pic:pic>
              </a:graphicData>
            </a:graphic>
          </wp:inline>
        </w:drawing>
      </w:r>
      <w:r w:rsidRPr="006043FD">
        <w:rPr>
          <w:rFonts w:ascii="Times New Roman" w:hAnsi="Times New Roman" w:cs="Times New Roman"/>
          <w:noProof/>
          <w:color w:val="050505"/>
          <w:sz w:val="23"/>
          <w:szCs w:val="23"/>
          <w:shd w:val="clear" w:color="auto" w:fill="FFFFFF"/>
        </w:rPr>
        <w:lastRenderedPageBreak/>
        <w:drawing>
          <wp:inline distT="0" distB="0" distL="0" distR="0" wp14:anchorId="5BECEAF8" wp14:editId="441C8E6F">
            <wp:extent cx="5730240" cy="7635240"/>
            <wp:effectExtent l="0" t="0" r="3810" b="3810"/>
            <wp:docPr id="1848156071"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0240" cy="7635240"/>
                    </a:xfrm>
                    <a:prstGeom prst="rect">
                      <a:avLst/>
                    </a:prstGeom>
                    <a:noFill/>
                    <a:ln>
                      <a:noFill/>
                    </a:ln>
                  </pic:spPr>
                </pic:pic>
              </a:graphicData>
            </a:graphic>
          </wp:inline>
        </w:drawing>
      </w:r>
      <w:r w:rsidRPr="006043FD">
        <w:rPr>
          <w:rFonts w:ascii="Times New Roman" w:hAnsi="Times New Roman" w:cs="Times New Roman"/>
          <w:noProof/>
          <w:color w:val="050505"/>
          <w:sz w:val="23"/>
          <w:szCs w:val="23"/>
          <w:shd w:val="clear" w:color="auto" w:fill="FFFFFF"/>
        </w:rPr>
        <w:lastRenderedPageBreak/>
        <w:drawing>
          <wp:inline distT="0" distB="0" distL="0" distR="0" wp14:anchorId="0B4899FB" wp14:editId="3DC81F01">
            <wp:extent cx="5722620" cy="7635240"/>
            <wp:effectExtent l="0" t="0" r="0" b="3810"/>
            <wp:docPr id="2061098142"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2620" cy="7635240"/>
                    </a:xfrm>
                    <a:prstGeom prst="rect">
                      <a:avLst/>
                    </a:prstGeom>
                    <a:noFill/>
                    <a:ln>
                      <a:noFill/>
                    </a:ln>
                  </pic:spPr>
                </pic:pic>
              </a:graphicData>
            </a:graphic>
          </wp:inline>
        </w:drawing>
      </w:r>
      <w:r w:rsidRPr="006043FD">
        <w:rPr>
          <w:rFonts w:ascii="Times New Roman" w:hAnsi="Times New Roman" w:cs="Times New Roman"/>
          <w:noProof/>
          <w:color w:val="050505"/>
          <w:sz w:val="23"/>
          <w:szCs w:val="23"/>
          <w:shd w:val="clear" w:color="auto" w:fill="FFFFFF"/>
        </w:rPr>
        <w:lastRenderedPageBreak/>
        <w:drawing>
          <wp:inline distT="0" distB="0" distL="0" distR="0" wp14:anchorId="6C42906B" wp14:editId="43195469">
            <wp:extent cx="5722620" cy="7635240"/>
            <wp:effectExtent l="0" t="0" r="0" b="3810"/>
            <wp:docPr id="183141568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2620" cy="7635240"/>
                    </a:xfrm>
                    <a:prstGeom prst="rect">
                      <a:avLst/>
                    </a:prstGeom>
                    <a:noFill/>
                    <a:ln>
                      <a:noFill/>
                    </a:ln>
                  </pic:spPr>
                </pic:pic>
              </a:graphicData>
            </a:graphic>
          </wp:inline>
        </w:drawing>
      </w:r>
      <w:r w:rsidRPr="006043FD">
        <w:rPr>
          <w:rFonts w:ascii="Times New Roman" w:hAnsi="Times New Roman" w:cs="Times New Roman"/>
          <w:noProof/>
          <w:color w:val="050505"/>
          <w:sz w:val="23"/>
          <w:szCs w:val="23"/>
          <w:shd w:val="clear" w:color="auto" w:fill="FFFFFF"/>
        </w:rPr>
        <w:lastRenderedPageBreak/>
        <w:drawing>
          <wp:inline distT="0" distB="0" distL="0" distR="0" wp14:anchorId="294C0C61" wp14:editId="694CE31E">
            <wp:extent cx="5715000" cy="4290060"/>
            <wp:effectExtent l="0" t="0" r="0" b="0"/>
            <wp:docPr id="634038500"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r w:rsidRPr="006043FD">
        <w:rPr>
          <w:rFonts w:ascii="Times New Roman" w:hAnsi="Times New Roman" w:cs="Times New Roman"/>
          <w:noProof/>
          <w:color w:val="050505"/>
          <w:sz w:val="23"/>
          <w:szCs w:val="23"/>
          <w:shd w:val="clear" w:color="auto" w:fill="FFFFFF"/>
        </w:rPr>
        <w:drawing>
          <wp:inline distT="0" distB="0" distL="0" distR="0" wp14:anchorId="38636210" wp14:editId="56E8FC06">
            <wp:extent cx="5715000" cy="3215640"/>
            <wp:effectExtent l="0" t="0" r="0" b="3810"/>
            <wp:docPr id="886108097"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3215640"/>
                    </a:xfrm>
                    <a:prstGeom prst="rect">
                      <a:avLst/>
                    </a:prstGeom>
                    <a:noFill/>
                    <a:ln>
                      <a:noFill/>
                    </a:ln>
                  </pic:spPr>
                </pic:pic>
              </a:graphicData>
            </a:graphic>
          </wp:inline>
        </w:drawing>
      </w:r>
      <w:r w:rsidRPr="006043FD">
        <w:rPr>
          <w:rFonts w:ascii="Times New Roman" w:hAnsi="Times New Roman" w:cs="Times New Roman"/>
          <w:noProof/>
          <w:color w:val="050505"/>
          <w:sz w:val="23"/>
          <w:szCs w:val="23"/>
          <w:shd w:val="clear" w:color="auto" w:fill="FFFFFF"/>
        </w:rPr>
        <w:lastRenderedPageBreak/>
        <w:drawing>
          <wp:inline distT="0" distB="0" distL="0" distR="0" wp14:anchorId="23FE42B8" wp14:editId="76B34848">
            <wp:extent cx="5715000" cy="3215640"/>
            <wp:effectExtent l="0" t="0" r="0" b="3810"/>
            <wp:docPr id="895100851"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0" cy="3215640"/>
                    </a:xfrm>
                    <a:prstGeom prst="rect">
                      <a:avLst/>
                    </a:prstGeom>
                    <a:noFill/>
                    <a:ln>
                      <a:noFill/>
                    </a:ln>
                  </pic:spPr>
                </pic:pic>
              </a:graphicData>
            </a:graphic>
          </wp:inline>
        </w:drawing>
      </w:r>
      <w:r w:rsidRPr="006043FD">
        <w:rPr>
          <w:rFonts w:ascii="Times New Roman" w:hAnsi="Times New Roman" w:cs="Times New Roman"/>
          <w:noProof/>
          <w:color w:val="050505"/>
          <w:sz w:val="23"/>
          <w:szCs w:val="23"/>
          <w:shd w:val="clear" w:color="auto" w:fill="FFFFFF"/>
        </w:rPr>
        <w:drawing>
          <wp:inline distT="0" distB="0" distL="0" distR="0" wp14:anchorId="27773626" wp14:editId="1CD01B48">
            <wp:extent cx="5715000" cy="4290060"/>
            <wp:effectExtent l="0" t="0" r="0" b="0"/>
            <wp:docPr id="1133198189"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0" cy="4290060"/>
                    </a:xfrm>
                    <a:prstGeom prst="rect">
                      <a:avLst/>
                    </a:prstGeom>
                    <a:noFill/>
                    <a:ln>
                      <a:noFill/>
                    </a:ln>
                  </pic:spPr>
                </pic:pic>
              </a:graphicData>
            </a:graphic>
          </wp:inline>
        </w:drawing>
      </w:r>
    </w:p>
    <w:sectPr w:rsidR="006043FD" w:rsidRPr="006043FD">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51B"/>
    <w:rsid w:val="00172BB1"/>
    <w:rsid w:val="00332B27"/>
    <w:rsid w:val="006043FD"/>
    <w:rsid w:val="006A4D35"/>
    <w:rsid w:val="00DA75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A8731"/>
  <w15:chartTrackingRefBased/>
  <w15:docId w15:val="{0A62624E-FE81-4B47-A8F6-BCB3DFBE7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lang w:val="lt-LT"/>
    </w:rPr>
  </w:style>
  <w:style w:type="paragraph" w:styleId="Antrat1">
    <w:name w:val="heading 1"/>
    <w:basedOn w:val="prastasis"/>
    <w:next w:val="prastasis"/>
    <w:link w:val="Antrat1Diagrama"/>
    <w:uiPriority w:val="9"/>
    <w:qFormat/>
    <w:rsid w:val="00DA751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DA751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DA751B"/>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DA751B"/>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DA751B"/>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DA751B"/>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DA751B"/>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DA751B"/>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DA751B"/>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DA751B"/>
    <w:rPr>
      <w:rFonts w:asciiTheme="majorHAnsi" w:eastAsiaTheme="majorEastAsia" w:hAnsiTheme="majorHAnsi" w:cstheme="majorBidi"/>
      <w:color w:val="2F5496" w:themeColor="accent1" w:themeShade="BF"/>
      <w:sz w:val="40"/>
      <w:szCs w:val="40"/>
      <w:lang w:val="lt-LT"/>
    </w:rPr>
  </w:style>
  <w:style w:type="character" w:customStyle="1" w:styleId="Antrat2Diagrama">
    <w:name w:val="Antraštė 2 Diagrama"/>
    <w:basedOn w:val="Numatytasispastraiposriftas"/>
    <w:link w:val="Antrat2"/>
    <w:uiPriority w:val="9"/>
    <w:semiHidden/>
    <w:rsid w:val="00DA751B"/>
    <w:rPr>
      <w:rFonts w:asciiTheme="majorHAnsi" w:eastAsiaTheme="majorEastAsia" w:hAnsiTheme="majorHAnsi" w:cstheme="majorBidi"/>
      <w:color w:val="2F5496" w:themeColor="accent1" w:themeShade="BF"/>
      <w:sz w:val="32"/>
      <w:szCs w:val="32"/>
      <w:lang w:val="lt-LT"/>
    </w:rPr>
  </w:style>
  <w:style w:type="character" w:customStyle="1" w:styleId="Antrat3Diagrama">
    <w:name w:val="Antraštė 3 Diagrama"/>
    <w:basedOn w:val="Numatytasispastraiposriftas"/>
    <w:link w:val="Antrat3"/>
    <w:uiPriority w:val="9"/>
    <w:semiHidden/>
    <w:rsid w:val="00DA751B"/>
    <w:rPr>
      <w:rFonts w:eastAsiaTheme="majorEastAsia" w:cstheme="majorBidi"/>
      <w:color w:val="2F5496" w:themeColor="accent1" w:themeShade="BF"/>
      <w:sz w:val="28"/>
      <w:szCs w:val="28"/>
      <w:lang w:val="lt-LT"/>
    </w:rPr>
  </w:style>
  <w:style w:type="character" w:customStyle="1" w:styleId="Antrat4Diagrama">
    <w:name w:val="Antraštė 4 Diagrama"/>
    <w:basedOn w:val="Numatytasispastraiposriftas"/>
    <w:link w:val="Antrat4"/>
    <w:uiPriority w:val="9"/>
    <w:semiHidden/>
    <w:rsid w:val="00DA751B"/>
    <w:rPr>
      <w:rFonts w:eastAsiaTheme="majorEastAsia" w:cstheme="majorBidi"/>
      <w:i/>
      <w:iCs/>
      <w:color w:val="2F5496" w:themeColor="accent1" w:themeShade="BF"/>
      <w:lang w:val="lt-LT"/>
    </w:rPr>
  </w:style>
  <w:style w:type="character" w:customStyle="1" w:styleId="Antrat5Diagrama">
    <w:name w:val="Antraštė 5 Diagrama"/>
    <w:basedOn w:val="Numatytasispastraiposriftas"/>
    <w:link w:val="Antrat5"/>
    <w:uiPriority w:val="9"/>
    <w:semiHidden/>
    <w:rsid w:val="00DA751B"/>
    <w:rPr>
      <w:rFonts w:eastAsiaTheme="majorEastAsia" w:cstheme="majorBidi"/>
      <w:color w:val="2F5496" w:themeColor="accent1" w:themeShade="BF"/>
      <w:lang w:val="lt-LT"/>
    </w:rPr>
  </w:style>
  <w:style w:type="character" w:customStyle="1" w:styleId="Antrat6Diagrama">
    <w:name w:val="Antraštė 6 Diagrama"/>
    <w:basedOn w:val="Numatytasispastraiposriftas"/>
    <w:link w:val="Antrat6"/>
    <w:uiPriority w:val="9"/>
    <w:semiHidden/>
    <w:rsid w:val="00DA751B"/>
    <w:rPr>
      <w:rFonts w:eastAsiaTheme="majorEastAsia" w:cstheme="majorBidi"/>
      <w:i/>
      <w:iCs/>
      <w:color w:val="595959" w:themeColor="text1" w:themeTint="A6"/>
      <w:lang w:val="lt-LT"/>
    </w:rPr>
  </w:style>
  <w:style w:type="character" w:customStyle="1" w:styleId="Antrat7Diagrama">
    <w:name w:val="Antraštė 7 Diagrama"/>
    <w:basedOn w:val="Numatytasispastraiposriftas"/>
    <w:link w:val="Antrat7"/>
    <w:uiPriority w:val="9"/>
    <w:semiHidden/>
    <w:rsid w:val="00DA751B"/>
    <w:rPr>
      <w:rFonts w:eastAsiaTheme="majorEastAsia" w:cstheme="majorBidi"/>
      <w:color w:val="595959" w:themeColor="text1" w:themeTint="A6"/>
      <w:lang w:val="lt-LT"/>
    </w:rPr>
  </w:style>
  <w:style w:type="character" w:customStyle="1" w:styleId="Antrat8Diagrama">
    <w:name w:val="Antraštė 8 Diagrama"/>
    <w:basedOn w:val="Numatytasispastraiposriftas"/>
    <w:link w:val="Antrat8"/>
    <w:uiPriority w:val="9"/>
    <w:semiHidden/>
    <w:rsid w:val="00DA751B"/>
    <w:rPr>
      <w:rFonts w:eastAsiaTheme="majorEastAsia" w:cstheme="majorBidi"/>
      <w:i/>
      <w:iCs/>
      <w:color w:val="272727" w:themeColor="text1" w:themeTint="D8"/>
      <w:lang w:val="lt-LT"/>
    </w:rPr>
  </w:style>
  <w:style w:type="character" w:customStyle="1" w:styleId="Antrat9Diagrama">
    <w:name w:val="Antraštė 9 Diagrama"/>
    <w:basedOn w:val="Numatytasispastraiposriftas"/>
    <w:link w:val="Antrat9"/>
    <w:uiPriority w:val="9"/>
    <w:semiHidden/>
    <w:rsid w:val="00DA751B"/>
    <w:rPr>
      <w:rFonts w:eastAsiaTheme="majorEastAsia" w:cstheme="majorBidi"/>
      <w:color w:val="272727" w:themeColor="text1" w:themeTint="D8"/>
      <w:lang w:val="lt-LT"/>
    </w:rPr>
  </w:style>
  <w:style w:type="paragraph" w:styleId="Pavadinimas">
    <w:name w:val="Title"/>
    <w:basedOn w:val="prastasis"/>
    <w:next w:val="prastasis"/>
    <w:link w:val="PavadinimasDiagrama"/>
    <w:uiPriority w:val="10"/>
    <w:qFormat/>
    <w:rsid w:val="00DA75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DA751B"/>
    <w:rPr>
      <w:rFonts w:asciiTheme="majorHAnsi" w:eastAsiaTheme="majorEastAsia" w:hAnsiTheme="majorHAnsi" w:cstheme="majorBidi"/>
      <w:spacing w:val="-10"/>
      <w:kern w:val="28"/>
      <w:sz w:val="56"/>
      <w:szCs w:val="56"/>
      <w:lang w:val="lt-LT"/>
    </w:rPr>
  </w:style>
  <w:style w:type="paragraph" w:styleId="Paantrat">
    <w:name w:val="Subtitle"/>
    <w:basedOn w:val="prastasis"/>
    <w:next w:val="prastasis"/>
    <w:link w:val="PaantratDiagrama"/>
    <w:uiPriority w:val="11"/>
    <w:qFormat/>
    <w:rsid w:val="00DA751B"/>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DA751B"/>
    <w:rPr>
      <w:rFonts w:eastAsiaTheme="majorEastAsia" w:cstheme="majorBidi"/>
      <w:color w:val="595959" w:themeColor="text1" w:themeTint="A6"/>
      <w:spacing w:val="15"/>
      <w:sz w:val="28"/>
      <w:szCs w:val="28"/>
      <w:lang w:val="lt-LT"/>
    </w:rPr>
  </w:style>
  <w:style w:type="paragraph" w:styleId="Citata">
    <w:name w:val="Quote"/>
    <w:basedOn w:val="prastasis"/>
    <w:next w:val="prastasis"/>
    <w:link w:val="CitataDiagrama"/>
    <w:uiPriority w:val="29"/>
    <w:qFormat/>
    <w:rsid w:val="00DA751B"/>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DA751B"/>
    <w:rPr>
      <w:i/>
      <w:iCs/>
      <w:color w:val="404040" w:themeColor="text1" w:themeTint="BF"/>
      <w:lang w:val="lt-LT"/>
    </w:rPr>
  </w:style>
  <w:style w:type="paragraph" w:styleId="Sraopastraipa">
    <w:name w:val="List Paragraph"/>
    <w:basedOn w:val="prastasis"/>
    <w:uiPriority w:val="34"/>
    <w:qFormat/>
    <w:rsid w:val="00DA751B"/>
    <w:pPr>
      <w:ind w:left="720"/>
      <w:contextualSpacing/>
    </w:pPr>
  </w:style>
  <w:style w:type="character" w:styleId="Rykuspabraukimas">
    <w:name w:val="Intense Emphasis"/>
    <w:basedOn w:val="Numatytasispastraiposriftas"/>
    <w:uiPriority w:val="21"/>
    <w:qFormat/>
    <w:rsid w:val="00DA751B"/>
    <w:rPr>
      <w:i/>
      <w:iCs/>
      <w:color w:val="2F5496" w:themeColor="accent1" w:themeShade="BF"/>
    </w:rPr>
  </w:style>
  <w:style w:type="paragraph" w:styleId="Iskirtacitata">
    <w:name w:val="Intense Quote"/>
    <w:basedOn w:val="prastasis"/>
    <w:next w:val="prastasis"/>
    <w:link w:val="IskirtacitataDiagrama"/>
    <w:uiPriority w:val="30"/>
    <w:qFormat/>
    <w:rsid w:val="00DA751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DA751B"/>
    <w:rPr>
      <w:i/>
      <w:iCs/>
      <w:color w:val="2F5496" w:themeColor="accent1" w:themeShade="BF"/>
      <w:lang w:val="lt-LT"/>
    </w:rPr>
  </w:style>
  <w:style w:type="character" w:styleId="Rykinuoroda">
    <w:name w:val="Intense Reference"/>
    <w:basedOn w:val="Numatytasispastraiposriftas"/>
    <w:uiPriority w:val="32"/>
    <w:qFormat/>
    <w:rsid w:val="00DA751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192</Words>
  <Characters>1095</Characters>
  <Application>Microsoft Office Word</Application>
  <DocSecurity>0</DocSecurity>
  <Lines>9</Lines>
  <Paragraphs>2</Paragraphs>
  <ScaleCrop>false</ScaleCrop>
  <Company/>
  <LinksUpToDate>false</LinksUpToDate>
  <CharactersWithSpaces>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Ramūnas Boleslovas Malcius</dc:creator>
  <cp:keywords/>
  <dc:description/>
  <cp:lastModifiedBy>Ramūnas Boleslovas Malcius</cp:lastModifiedBy>
  <cp:revision>3</cp:revision>
  <dcterms:created xsi:type="dcterms:W3CDTF">2024-06-06T03:57:00Z</dcterms:created>
  <dcterms:modified xsi:type="dcterms:W3CDTF">2024-06-06T04:05:00Z</dcterms:modified>
</cp:coreProperties>
</file>